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000F4CCB" w:rsidR="00D261B4" w:rsidRPr="00321EC7" w:rsidRDefault="009E2C98" w:rsidP="00D15AF1">
      <w:pPr>
        <w:suppressAutoHyphens/>
        <w:spacing w:line="360" w:lineRule="auto"/>
        <w:jc w:val="both"/>
        <w:rPr>
          <w:rFonts w:ascii="Times New Roman" w:eastAsiaTheme="minorHAnsi" w:hAnsi="Times New Roman" w:cstheme="minorBidi"/>
          <w:b/>
          <w:bCs/>
          <w:color w:val="000000" w:themeColor="text1"/>
          <w:sz w:val="24"/>
          <w:szCs w:val="24"/>
          <w:lang w:val="en-US" w:eastAsia="en-US"/>
        </w:rPr>
      </w:pPr>
      <w:r w:rsidRPr="00321EC7">
        <w:rPr>
          <w:rFonts w:ascii="Times New Roman" w:eastAsiaTheme="minorHAnsi" w:hAnsi="Times New Roman" w:cstheme="minorBidi"/>
          <w:b/>
          <w:bCs/>
          <w:color w:val="000000" w:themeColor="text1"/>
          <w:sz w:val="24"/>
          <w:szCs w:val="24"/>
          <w:lang w:val="en-US" w:eastAsia="en-US"/>
        </w:rPr>
        <w:t>Ref</w:t>
      </w:r>
      <w:r w:rsidR="00D261B4" w:rsidRPr="00321EC7">
        <w:rPr>
          <w:rFonts w:ascii="Times New Roman" w:eastAsiaTheme="minorHAnsi" w:hAnsi="Times New Roman" w:cstheme="minorBidi"/>
          <w:b/>
          <w:bCs/>
          <w:color w:val="000000" w:themeColor="text1"/>
          <w:sz w:val="24"/>
          <w:szCs w:val="24"/>
          <w:lang w:val="en-US" w:eastAsia="en-US"/>
        </w:rPr>
        <w:t xml:space="preserve">: </w:t>
      </w:r>
      <w:r w:rsidR="00D15AF1" w:rsidRPr="00D15AF1">
        <w:rPr>
          <w:rFonts w:ascii="Times New Roman" w:eastAsiaTheme="minorHAnsi" w:hAnsi="Times New Roman" w:cstheme="minorBidi"/>
          <w:b/>
          <w:bCs/>
          <w:color w:val="000000" w:themeColor="text1"/>
          <w:sz w:val="24"/>
          <w:szCs w:val="24"/>
          <w:lang w:val="en-US" w:eastAsia="en-US"/>
        </w:rPr>
        <w:t xml:space="preserve">External Expertise Service for </w:t>
      </w:r>
      <w:r w:rsidR="00D15AF1" w:rsidRPr="00321EC7">
        <w:rPr>
          <w:rFonts w:ascii="Times New Roman" w:eastAsiaTheme="minorHAnsi" w:hAnsi="Times New Roman" w:cstheme="minorBidi"/>
          <w:b/>
          <w:bCs/>
          <w:color w:val="000000" w:themeColor="text1"/>
          <w:sz w:val="24"/>
          <w:szCs w:val="24"/>
          <w:lang w:val="en-US" w:eastAsia="en-US"/>
        </w:rPr>
        <w:t>“Seminars and Workshops</w:t>
      </w:r>
      <w:r w:rsidR="00D15AF1" w:rsidRPr="00D15AF1">
        <w:rPr>
          <w:rFonts w:ascii="Times New Roman" w:eastAsiaTheme="minorHAnsi" w:hAnsi="Times New Roman" w:cstheme="minorBidi"/>
          <w:b/>
          <w:bCs/>
          <w:color w:val="000000" w:themeColor="text1"/>
          <w:sz w:val="24"/>
          <w:szCs w:val="24"/>
          <w:lang w:val="en-US" w:eastAsia="en-US"/>
        </w:rPr>
        <w:t>” under the project  “Local Energ</w:t>
      </w:r>
      <w:r w:rsidR="00321EC7">
        <w:rPr>
          <w:rFonts w:ascii="Times New Roman" w:eastAsiaTheme="minorHAnsi" w:hAnsi="Times New Roman" w:cstheme="minorBidi"/>
          <w:b/>
          <w:bCs/>
          <w:color w:val="000000" w:themeColor="text1"/>
          <w:sz w:val="24"/>
          <w:szCs w:val="24"/>
          <w:lang w:val="en-US" w:eastAsia="en-US"/>
        </w:rPr>
        <w:t>e</w:t>
      </w:r>
      <w:r w:rsidR="00D15AF1" w:rsidRPr="00D15AF1">
        <w:rPr>
          <w:rFonts w:ascii="Times New Roman" w:eastAsiaTheme="minorHAnsi" w:hAnsi="Times New Roman" w:cstheme="minorBidi"/>
          <w:b/>
          <w:bCs/>
          <w:color w:val="000000" w:themeColor="text1"/>
          <w:sz w:val="24"/>
          <w:szCs w:val="24"/>
          <w:lang w:val="en-US" w:eastAsia="en-US"/>
        </w:rPr>
        <w:t>tic Community 2</w:t>
      </w:r>
      <w:r w:rsidR="00321EC7">
        <w:rPr>
          <w:rFonts w:ascii="Times New Roman" w:eastAsiaTheme="minorHAnsi" w:hAnsi="Times New Roman" w:cstheme="minorBidi"/>
          <w:b/>
          <w:bCs/>
          <w:color w:val="000000" w:themeColor="text1"/>
          <w:sz w:val="24"/>
          <w:szCs w:val="24"/>
          <w:lang w:val="en-US" w:eastAsia="en-US"/>
        </w:rPr>
        <w:t xml:space="preserve"> </w:t>
      </w:r>
      <w:r w:rsidR="00D15AF1" w:rsidRPr="00D15AF1">
        <w:rPr>
          <w:rFonts w:ascii="Times New Roman" w:eastAsiaTheme="minorHAnsi" w:hAnsi="Times New Roman" w:cstheme="minorBidi"/>
          <w:b/>
          <w:bCs/>
          <w:color w:val="000000" w:themeColor="text1"/>
          <w:sz w:val="24"/>
          <w:szCs w:val="24"/>
          <w:lang w:val="en-US" w:eastAsia="en-US"/>
        </w:rPr>
        <w:t xml:space="preserve">(LEC+) </w:t>
      </w:r>
      <w:r w:rsidR="00321EC7">
        <w:rPr>
          <w:rFonts w:ascii="Times New Roman" w:eastAsiaTheme="minorHAnsi" w:hAnsi="Times New Roman" w:cstheme="minorBidi"/>
          <w:b/>
          <w:bCs/>
          <w:color w:val="000000" w:themeColor="text1"/>
          <w:sz w:val="24"/>
          <w:szCs w:val="24"/>
          <w:lang w:val="en-US" w:eastAsia="en-US"/>
        </w:rPr>
        <w:t>-</w:t>
      </w:r>
      <w:r w:rsidR="00D15AF1" w:rsidRPr="00D15AF1">
        <w:rPr>
          <w:rFonts w:ascii="Times New Roman" w:eastAsiaTheme="minorHAnsi" w:hAnsi="Times New Roman" w:cstheme="minorBidi"/>
          <w:b/>
          <w:bCs/>
          <w:color w:val="000000" w:themeColor="text1"/>
          <w:sz w:val="24"/>
          <w:szCs w:val="24"/>
          <w:lang w:val="en-US" w:eastAsia="en-US"/>
        </w:rPr>
        <w:t xml:space="preserve"> SA-0100100”/ Order</w:t>
      </w:r>
      <w:r w:rsidR="00321EC7">
        <w:rPr>
          <w:rFonts w:ascii="Times New Roman" w:eastAsiaTheme="minorHAnsi" w:hAnsi="Times New Roman" w:cstheme="minorBidi"/>
          <w:b/>
          <w:bCs/>
          <w:color w:val="000000" w:themeColor="text1"/>
          <w:sz w:val="24"/>
          <w:szCs w:val="24"/>
          <w:lang w:val="en-US" w:eastAsia="en-US"/>
        </w:rPr>
        <w:t xml:space="preserve"> No</w:t>
      </w:r>
      <w:r w:rsidR="00D15AF1" w:rsidRPr="00D15AF1">
        <w:rPr>
          <w:rFonts w:ascii="Times New Roman" w:eastAsiaTheme="minorHAnsi" w:hAnsi="Times New Roman" w:cstheme="minorBidi"/>
          <w:b/>
          <w:bCs/>
          <w:color w:val="000000" w:themeColor="text1"/>
          <w:sz w:val="24"/>
          <w:szCs w:val="24"/>
          <w:lang w:val="en-US" w:eastAsia="en-US"/>
        </w:rPr>
        <w:t xml:space="preserve"> 39/ Prot </w:t>
      </w:r>
      <w:r w:rsidR="00321EC7">
        <w:rPr>
          <w:rFonts w:ascii="Times New Roman" w:eastAsiaTheme="minorHAnsi" w:hAnsi="Times New Roman" w:cstheme="minorBidi"/>
          <w:b/>
          <w:bCs/>
          <w:color w:val="000000" w:themeColor="text1"/>
          <w:sz w:val="24"/>
          <w:szCs w:val="24"/>
          <w:lang w:val="en-US" w:eastAsia="en-US"/>
        </w:rPr>
        <w:t>N</w:t>
      </w:r>
      <w:r w:rsidR="00D15AF1" w:rsidRPr="00D15AF1">
        <w:rPr>
          <w:rFonts w:ascii="Times New Roman" w:eastAsiaTheme="minorHAnsi" w:hAnsi="Times New Roman" w:cstheme="minorBidi"/>
          <w:b/>
          <w:bCs/>
          <w:color w:val="000000" w:themeColor="text1"/>
          <w:sz w:val="24"/>
          <w:szCs w:val="24"/>
          <w:lang w:val="en-US" w:eastAsia="en-US"/>
        </w:rPr>
        <w:t>o 1087”</w:t>
      </w:r>
    </w:p>
    <w:p w14:paraId="7F87A1C3" w14:textId="77777777" w:rsidR="00D15AF1" w:rsidRPr="00321EC7" w:rsidRDefault="00D261B4" w:rsidP="00321EC7">
      <w:pPr>
        <w:suppressAutoHyphens/>
        <w:spacing w:line="360" w:lineRule="auto"/>
        <w:jc w:val="both"/>
        <w:rPr>
          <w:rFonts w:ascii="Times New Roman" w:eastAsiaTheme="minorHAnsi" w:hAnsi="Times New Roman" w:cstheme="minorBidi"/>
          <w:b/>
          <w:bCs/>
          <w:color w:val="000000" w:themeColor="text1"/>
          <w:sz w:val="24"/>
          <w:szCs w:val="24"/>
          <w:lang w:val="en-US" w:eastAsia="en-US"/>
        </w:rPr>
      </w:pPr>
      <w:r w:rsidRPr="00321EC7">
        <w:rPr>
          <w:rFonts w:ascii="Times New Roman" w:eastAsiaTheme="minorHAnsi" w:hAnsi="Times New Roman" w:cstheme="minorBidi"/>
          <w:b/>
          <w:bCs/>
          <w:color w:val="000000" w:themeColor="text1"/>
          <w:sz w:val="24"/>
          <w:szCs w:val="24"/>
          <w:lang w:val="en-US" w:eastAsia="en-US"/>
        </w:rPr>
        <w:t>Contract title</w:t>
      </w:r>
      <w:r w:rsidR="002D62E8" w:rsidRPr="00321EC7">
        <w:rPr>
          <w:rFonts w:ascii="Times New Roman" w:eastAsiaTheme="minorHAnsi" w:hAnsi="Times New Roman" w:cstheme="minorBidi"/>
          <w:b/>
          <w:bCs/>
          <w:color w:val="000000" w:themeColor="text1"/>
          <w:sz w:val="24"/>
          <w:szCs w:val="24"/>
          <w:lang w:val="en-US" w:eastAsia="en-US"/>
        </w:rPr>
        <w:t xml:space="preserve">: </w:t>
      </w:r>
      <w:r w:rsidR="00D15AF1" w:rsidRPr="00321EC7">
        <w:rPr>
          <w:rFonts w:ascii="Times New Roman" w:eastAsiaTheme="minorHAnsi" w:hAnsi="Times New Roman" w:cstheme="minorBidi"/>
          <w:b/>
          <w:bCs/>
          <w:color w:val="000000" w:themeColor="text1"/>
          <w:sz w:val="24"/>
          <w:szCs w:val="24"/>
          <w:lang w:val="en-US" w:eastAsia="en-US"/>
        </w:rPr>
        <w:t xml:space="preserve">External Expertise Service for “Seminars and Workshops” </w:t>
      </w:r>
    </w:p>
    <w:p w14:paraId="6545CBF3" w14:textId="77777777" w:rsidR="00D15AF1" w:rsidRDefault="00D15AF1" w:rsidP="00D15AF1">
      <w:pPr>
        <w:pStyle w:val="Title"/>
        <w:spacing w:after="120"/>
        <w:jc w:val="left"/>
        <w:rPr>
          <w:rFonts w:eastAsiaTheme="minorHAnsi" w:cstheme="minorBidi"/>
          <w:bCs/>
          <w:color w:val="000000" w:themeColor="text1"/>
          <w:sz w:val="24"/>
          <w:szCs w:val="24"/>
          <w:lang w:val="en-GB" w:eastAsia="en-US"/>
        </w:rPr>
      </w:pPr>
    </w:p>
    <w:p w14:paraId="49BD1CDE" w14:textId="70A7827C" w:rsidR="00465BE3" w:rsidRPr="003A40CF" w:rsidRDefault="00465BE3" w:rsidP="00D15AF1">
      <w:pPr>
        <w:pStyle w:val="Title"/>
        <w:spacing w:after="120"/>
        <w:jc w:val="left"/>
        <w:rPr>
          <w:b w:val="0"/>
          <w:sz w:val="22"/>
          <w:szCs w:val="22"/>
          <w:highlight w:val="yellow"/>
          <w:u w:val="single"/>
          <w:lang w:val="en-GB"/>
        </w:rPr>
      </w:pPr>
      <w:r w:rsidRPr="003A40CF">
        <w:rPr>
          <w:sz w:val="22"/>
          <w:szCs w:val="22"/>
          <w:highlight w:val="yellow"/>
          <w:lang w:val="en-GB"/>
        </w:rPr>
        <w:t>[</w:t>
      </w:r>
      <w:r w:rsidRPr="003A40CF">
        <w:rPr>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E067A" w14:textId="77777777" w:rsidR="00F0122D" w:rsidRDefault="00F0122D" w:rsidP="006D1139">
      <w:pPr>
        <w:spacing w:before="120" w:after="0"/>
      </w:pPr>
      <w:r>
        <w:separator/>
      </w:r>
    </w:p>
  </w:endnote>
  <w:endnote w:type="continuationSeparator" w:id="0">
    <w:p w14:paraId="06542ABA" w14:textId="77777777" w:rsidR="00F0122D" w:rsidRDefault="00F0122D">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45316AD3"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15AF1">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15AF1">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23BE059B"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15AF1">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15AF1">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50CE3750"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15AF1">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15AF1">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385CEB86"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15AF1">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15AF1">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6B5CB04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D15AF1">
      <w:rPr>
        <w:rFonts w:ascii="Times New Roman" w:hAnsi="Times New Roman"/>
        <w:noProof/>
        <w:sz w:val="18"/>
        <w:szCs w:val="18"/>
      </w:rPr>
      <w:t>9</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15AF1">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798F12E1"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15AF1">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15AF1">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9ECDA" w14:textId="77777777" w:rsidR="00F0122D" w:rsidRDefault="00F0122D">
      <w:r>
        <w:separator/>
      </w:r>
    </w:p>
  </w:footnote>
  <w:footnote w:type="continuationSeparator" w:id="0">
    <w:p w14:paraId="1A9EE1FB" w14:textId="77777777" w:rsidR="00F0122D" w:rsidRDefault="00F01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6857540">
    <w:abstractNumId w:val="4"/>
  </w:num>
  <w:num w:numId="2" w16cid:durableId="1662543456">
    <w:abstractNumId w:val="12"/>
  </w:num>
  <w:num w:numId="3" w16cid:durableId="680744903">
    <w:abstractNumId w:val="1"/>
  </w:num>
  <w:num w:numId="4" w16cid:durableId="750396390">
    <w:abstractNumId w:val="14"/>
  </w:num>
  <w:num w:numId="5" w16cid:durableId="1616208780">
    <w:abstractNumId w:val="7"/>
  </w:num>
  <w:num w:numId="6" w16cid:durableId="1430394191">
    <w:abstractNumId w:val="5"/>
  </w:num>
  <w:num w:numId="7" w16cid:durableId="1659461967">
    <w:abstractNumId w:val="10"/>
  </w:num>
  <w:num w:numId="8" w16cid:durableId="10575818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45365078">
    <w:abstractNumId w:val="13"/>
  </w:num>
  <w:num w:numId="10" w16cid:durableId="86855591">
    <w:abstractNumId w:val="2"/>
  </w:num>
  <w:num w:numId="11" w16cid:durableId="1977298185">
    <w:abstractNumId w:val="9"/>
  </w:num>
  <w:num w:numId="12" w16cid:durableId="561645830">
    <w:abstractNumId w:val="6"/>
  </w:num>
  <w:num w:numId="13" w16cid:durableId="1551384718">
    <w:abstractNumId w:val="8"/>
  </w:num>
  <w:num w:numId="14" w16cid:durableId="55860187">
    <w:abstractNumId w:val="3"/>
  </w:num>
  <w:num w:numId="15" w16cid:durableId="1060322753">
    <w:abstractNumId w:val="11"/>
  </w:num>
  <w:num w:numId="16" w16cid:durableId="21397557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1EC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3F5ED3"/>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642B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56B1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15AF1"/>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22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0A8CA-20FA-4685-81CD-74395BB9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3227</Words>
  <Characters>18394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21578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6</cp:revision>
  <cp:lastPrinted>2013-05-27T10:48:00Z</cp:lastPrinted>
  <dcterms:created xsi:type="dcterms:W3CDTF">2024-11-18T13:36:00Z</dcterms:created>
  <dcterms:modified xsi:type="dcterms:W3CDTF">2025-01-12T20:06:00Z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